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34" w:rsidRPr="007E5D8C" w:rsidRDefault="004D0934" w:rsidP="004D09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</w:t>
      </w:r>
      <w:r w:rsidRPr="006B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D09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</w:t>
      </w:r>
      <w:r w:rsidR="006B2592" w:rsidRPr="007E5D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предмета</w:t>
      </w:r>
      <w:r w:rsidRPr="004D09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«Математика»</w:t>
      </w:r>
      <w:r w:rsidR="006B2592" w:rsidRPr="007E5D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1-4 </w:t>
      </w:r>
      <w:proofErr w:type="spellStart"/>
      <w:r w:rsidR="006B2592" w:rsidRPr="007E5D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</w:t>
      </w:r>
      <w:proofErr w:type="spellEnd"/>
      <w:r w:rsidR="006B2592" w:rsidRPr="007E5D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6B2592" w:rsidRPr="006B2592" w:rsidRDefault="006B2592" w:rsidP="004D0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УМК «Школа России»</w:t>
      </w:r>
    </w:p>
    <w:p w:rsidR="004D0934" w:rsidRPr="004D0934" w:rsidRDefault="00E024E1" w:rsidP="00E0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02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 Федеральный государственный стандарт начального общего образования (ФГОС), Основную образовательную программу начального общего образования</w:t>
      </w:r>
      <w:r w:rsidR="007E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5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 ОО СОШ «Эрудит-2»</w:t>
      </w:r>
      <w:r w:rsidRPr="00E0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обеспечивает выполнение Учебного плана </w:t>
      </w:r>
      <w:r w:rsidRPr="006B25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 ОО СОШ «Эрудит-2»</w:t>
      </w:r>
      <w:r w:rsidR="007E5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934" w:rsidRPr="004D0934" w:rsidRDefault="004D0934" w:rsidP="004D0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математике</w:t>
      </w:r>
      <w:r w:rsidRPr="006B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</w:t>
      </w:r>
      <w:r w:rsidRPr="004D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Федерального </w:t>
      </w:r>
    </w:p>
    <w:p w:rsidR="004D0934" w:rsidRPr="004D0934" w:rsidRDefault="004D0934" w:rsidP="004D0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 начального общего </w:t>
      </w:r>
      <w:r w:rsidRPr="006B2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Pr="004D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934" w:rsidRPr="006B2592" w:rsidRDefault="004D0934" w:rsidP="004D0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М. И. Моро, Ю. М. Колягина, М. А. Бантовой, Г. В. Бельтюковой,</w:t>
      </w:r>
    </w:p>
    <w:p w:rsidR="004D0934" w:rsidRPr="004D0934" w:rsidRDefault="004D0934" w:rsidP="004D09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4D0934" w:rsidRPr="006B2592" w:rsidRDefault="004D0934" w:rsidP="004D0934">
      <w:pPr>
        <w:shd w:val="clear" w:color="auto" w:fill="FFFFFF"/>
        <w:ind w:left="10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color w:val="000000"/>
          <w:spacing w:val="4"/>
          <w:sz w:val="24"/>
          <w:szCs w:val="24"/>
        </w:rPr>
        <w:t>Для разработки учебной программы были использованы сле</w:t>
      </w:r>
      <w:r w:rsidRPr="006B259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6B2592">
        <w:rPr>
          <w:rFonts w:ascii="Times New Roman" w:hAnsi="Times New Roman" w:cs="Times New Roman"/>
          <w:color w:val="000000"/>
          <w:spacing w:val="6"/>
          <w:sz w:val="24"/>
          <w:szCs w:val="24"/>
        </w:rPr>
        <w:t>дующие материалы:</w:t>
      </w:r>
    </w:p>
    <w:p w:rsidR="004D0934" w:rsidRPr="006B2592" w:rsidRDefault="004D0934" w:rsidP="004D0934">
      <w:pPr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 xml:space="preserve">1. Моро М.И. и др., Математика. Рабочие программы 1-4классы: пособие для учителей общеобразовательных учреждений. -  М.: Просвещение, 2015г. </w:t>
      </w:r>
    </w:p>
    <w:p w:rsidR="004D0934" w:rsidRPr="006B2592" w:rsidRDefault="004D0934" w:rsidP="004D0934">
      <w:pPr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 xml:space="preserve">2. </w:t>
      </w:r>
      <w:r w:rsidRPr="006B259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В.В. Давыдов, С.Ф. Горбов, Г.Г. Микулина, О.В. Савельева </w:t>
      </w:r>
      <w:r w:rsidRPr="006B259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(Сборник учебных программ для начальной школы, система </w:t>
      </w:r>
      <w:r w:rsidRPr="006B2592">
        <w:rPr>
          <w:rFonts w:ascii="Times New Roman" w:hAnsi="Times New Roman" w:cs="Times New Roman"/>
          <w:color w:val="000000"/>
          <w:spacing w:val="6"/>
          <w:sz w:val="24"/>
          <w:szCs w:val="24"/>
        </w:rPr>
        <w:t>Д.Б. Эльконина — В.В. Давыдова.) Примерная программа по курсу «Математика» (1-4) — М.: ВИТА-ПРЕСС, 2010</w:t>
      </w:r>
    </w:p>
    <w:p w:rsidR="004D0934" w:rsidRPr="006B2592" w:rsidRDefault="004D0934" w:rsidP="004D0934">
      <w:pPr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3. Моро М.И.</w:t>
      </w:r>
      <w:r w:rsidR="007E5D8C" w:rsidRPr="006B2592">
        <w:rPr>
          <w:rFonts w:ascii="Times New Roman" w:hAnsi="Times New Roman" w:cs="Times New Roman"/>
          <w:sz w:val="24"/>
          <w:szCs w:val="24"/>
        </w:rPr>
        <w:t>, Волкова</w:t>
      </w:r>
      <w:r w:rsidRPr="006B2592">
        <w:rPr>
          <w:rFonts w:ascii="Times New Roman" w:hAnsi="Times New Roman" w:cs="Times New Roman"/>
          <w:sz w:val="24"/>
          <w:szCs w:val="24"/>
        </w:rPr>
        <w:t xml:space="preserve"> С.И., Степанова С.В. Математика 1-4 класс: Учебники. – М. Просвещение, 2015 год</w:t>
      </w:r>
    </w:p>
    <w:p w:rsidR="004D0934" w:rsidRPr="006B2592" w:rsidRDefault="004D0934" w:rsidP="004D0934">
      <w:pPr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4. Моро М.И.</w:t>
      </w:r>
      <w:r w:rsidR="007E5D8C" w:rsidRPr="006B2592">
        <w:rPr>
          <w:rFonts w:ascii="Times New Roman" w:hAnsi="Times New Roman" w:cs="Times New Roman"/>
          <w:sz w:val="24"/>
          <w:szCs w:val="24"/>
        </w:rPr>
        <w:t>, Волкова</w:t>
      </w:r>
      <w:r w:rsidRPr="006B2592">
        <w:rPr>
          <w:rFonts w:ascii="Times New Roman" w:hAnsi="Times New Roman" w:cs="Times New Roman"/>
          <w:sz w:val="24"/>
          <w:szCs w:val="24"/>
        </w:rPr>
        <w:t xml:space="preserve"> С.И., Математика 1-4 класс: Рабочие тетради. – М. Просвещение, 2015 год</w:t>
      </w:r>
    </w:p>
    <w:p w:rsidR="004D0934" w:rsidRPr="006B2592" w:rsidRDefault="004D0934" w:rsidP="004D0934">
      <w:pPr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5. Волкова С.И., Математика 1-4 класс: Проверочные работы. – М. Просвещение, 2015 год</w:t>
      </w:r>
    </w:p>
    <w:p w:rsidR="004D0934" w:rsidRPr="006B2592" w:rsidRDefault="004D0934" w:rsidP="004D0934">
      <w:pPr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6. Бантова М.А., Бельтюкова Г.В., Степанова С.В., Математика 1-4 класс: Методическое пособие. – М. Просвещение, 2015 год</w:t>
      </w:r>
    </w:p>
    <w:p w:rsidR="004D0934" w:rsidRDefault="004D0934" w:rsidP="004D093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7E5D8C" w:rsidRPr="006B2592" w:rsidRDefault="007E5D8C" w:rsidP="004D093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утверждена </w:t>
      </w:r>
      <w:r w:rsidR="004D31F0">
        <w:rPr>
          <w:rFonts w:ascii="Times New Roman" w:hAnsi="Times New Roman" w:cs="Times New Roman"/>
          <w:sz w:val="24"/>
          <w:szCs w:val="24"/>
        </w:rPr>
        <w:t>01.09.201</w:t>
      </w:r>
      <w:r w:rsidR="00B6509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4D31F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6B25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 ОО СОШ «Эрудит-2»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Кузьменко Р.М., составлена учителем начальных классов </w:t>
      </w:r>
      <w:r w:rsidRPr="006B25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 ОО СОШ «Эрудит-2»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Колесниковой С.Н.</w:t>
      </w:r>
    </w:p>
    <w:p w:rsidR="00E024E1" w:rsidRPr="00E024E1" w:rsidRDefault="00E024E1" w:rsidP="00E0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начального обучения математике являются: </w:t>
      </w:r>
    </w:p>
    <w:p w:rsidR="00E024E1" w:rsidRPr="00E024E1" w:rsidRDefault="00E024E1" w:rsidP="00E0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0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развитие младших школьников. </w:t>
      </w:r>
    </w:p>
    <w:p w:rsidR="00E024E1" w:rsidRPr="00E024E1" w:rsidRDefault="00E024E1" w:rsidP="00E0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0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начальных математических знаний. </w:t>
      </w:r>
    </w:p>
    <w:p w:rsidR="00E024E1" w:rsidRPr="006B2592" w:rsidRDefault="00E024E1" w:rsidP="00E0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024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математике, к умственной деятельности</w:t>
      </w:r>
    </w:p>
    <w:p w:rsidR="006B2592" w:rsidRPr="00E024E1" w:rsidRDefault="006B2592" w:rsidP="00E0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92" w:rsidRPr="006B2592" w:rsidRDefault="006B2592" w:rsidP="006B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образовательные технологии.</w:t>
      </w:r>
    </w:p>
    <w:p w:rsidR="006B2592" w:rsidRDefault="006B2592" w:rsidP="006B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используются информационные технологии, ИКТ технологии, а также технология разно уровневого обучения.</w:t>
      </w:r>
    </w:p>
    <w:p w:rsidR="006B2592" w:rsidRDefault="006B2592" w:rsidP="006B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92" w:rsidRDefault="006B2592" w:rsidP="006B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92" w:rsidRPr="004D31F0" w:rsidRDefault="006B2592" w:rsidP="006B2592">
      <w:pPr>
        <w:shd w:val="clear" w:color="auto" w:fill="FFFFFF"/>
        <w:spacing w:before="230"/>
        <w:ind w:left="384" w:right="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1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 xml:space="preserve">Планируемые результаты обучения </w:t>
      </w:r>
    </w:p>
    <w:p w:rsidR="006B2592" w:rsidRPr="006B2592" w:rsidRDefault="006B2592" w:rsidP="006B2592">
      <w:pPr>
        <w:shd w:val="clear" w:color="auto" w:fill="FFFFFF"/>
        <w:spacing w:before="230"/>
        <w:ind w:right="538"/>
        <w:rPr>
          <w:rFonts w:ascii="Times New Roman" w:hAnsi="Times New Roman" w:cs="Times New Roman"/>
          <w:b/>
          <w:sz w:val="24"/>
          <w:szCs w:val="24"/>
        </w:rPr>
      </w:pPr>
      <w:r w:rsidRPr="006B2592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      В</w:t>
      </w:r>
      <w:r w:rsidRPr="006B259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B259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соответствии с Федеральным государственным стандартом </w:t>
      </w:r>
      <w:r w:rsidRPr="006B25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начального общего образования </w:t>
      </w:r>
      <w:r w:rsidRPr="006B2592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6B2592" w:rsidRPr="006B2592" w:rsidRDefault="006B2592" w:rsidP="006B2592">
      <w:pPr>
        <w:rPr>
          <w:rFonts w:ascii="Times New Roman" w:hAnsi="Times New Roman" w:cs="Times New Roman"/>
          <w:b/>
          <w:sz w:val="24"/>
          <w:szCs w:val="24"/>
        </w:rPr>
      </w:pPr>
    </w:p>
    <w:p w:rsidR="006B2592" w:rsidRPr="006B2592" w:rsidRDefault="006B2592" w:rsidP="006B25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9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92">
        <w:rPr>
          <w:rFonts w:ascii="Times New Roman" w:hAnsi="Times New Roman" w:cs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92">
        <w:rPr>
          <w:rFonts w:ascii="Times New Roman" w:hAnsi="Times New Roman" w:cs="Times New Roman"/>
          <w:color w:val="000000"/>
          <w:sz w:val="24"/>
          <w:szCs w:val="24"/>
        </w:rPr>
        <w:t>— Целостное восприятие окружающего мира.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92">
        <w:rPr>
          <w:rFonts w:ascii="Times New Roman" w:hAnsi="Times New Roman" w:cs="Times New Roman"/>
          <w:color w:val="000000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92">
        <w:rPr>
          <w:rFonts w:ascii="Times New Roman" w:hAnsi="Times New Roman" w:cs="Times New Roman"/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 — Навыки сотрудничества со взрослыми и сверстниками.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 — Установку на</w:t>
      </w:r>
      <w:r w:rsidRPr="006B25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2592">
        <w:rPr>
          <w:rFonts w:ascii="Times New Roman" w:hAnsi="Times New Roman" w:cs="Times New Roman"/>
          <w:sz w:val="24"/>
          <w:szCs w:val="24"/>
        </w:rPr>
        <w:t xml:space="preserve">здоровый образ жизни, </w:t>
      </w:r>
      <w:r w:rsidRPr="006B2592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color w:val="548DD4"/>
          <w:sz w:val="24"/>
          <w:szCs w:val="24"/>
        </w:rPr>
      </w:pPr>
    </w:p>
    <w:p w:rsidR="006B2592" w:rsidRPr="006B2592" w:rsidRDefault="006B2592" w:rsidP="006B25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9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— Способность принимать и сохранять цели и задачи учебной деятельности, находить</w:t>
      </w:r>
      <w:r w:rsidRPr="006B25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2592">
        <w:rPr>
          <w:rFonts w:ascii="Times New Roman" w:hAnsi="Times New Roman" w:cs="Times New Roman"/>
          <w:sz w:val="24"/>
          <w:szCs w:val="24"/>
        </w:rPr>
        <w:t>средства и способы её осуществления.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 — Овладение</w:t>
      </w:r>
      <w:r w:rsidRPr="006B25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2592">
        <w:rPr>
          <w:rFonts w:ascii="Times New Roman" w:hAnsi="Times New Roman" w:cs="Times New Roman"/>
          <w:sz w:val="24"/>
          <w:szCs w:val="24"/>
        </w:rPr>
        <w:t>способ</w:t>
      </w:r>
      <w:r w:rsidRPr="006B2592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6B2592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6B2592" w:rsidRPr="006B2592" w:rsidRDefault="006B2592" w:rsidP="006B259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lastRenderedPageBreak/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</w:t>
      </w:r>
      <w:r>
        <w:rPr>
          <w:rFonts w:ascii="Times New Roman" w:hAnsi="Times New Roman" w:cs="Times New Roman"/>
          <w:sz w:val="24"/>
          <w:szCs w:val="24"/>
        </w:rPr>
        <w:t>тематика».</w:t>
      </w:r>
    </w:p>
    <w:p w:rsidR="006B2592" w:rsidRPr="006B2592" w:rsidRDefault="006B2592" w:rsidP="006B25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592" w:rsidRPr="006B2592" w:rsidRDefault="006B2592" w:rsidP="006B2592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B2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592" w:rsidRPr="006B2592" w:rsidRDefault="006B2592" w:rsidP="006B2592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B2592" w:rsidRPr="006B2592" w:rsidRDefault="006B2592" w:rsidP="006B259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6B2592">
        <w:rPr>
          <w:rFonts w:ascii="Times New Roman" w:hAnsi="Times New Roman" w:cs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6B2592" w:rsidRPr="006B2592" w:rsidRDefault="006B2592" w:rsidP="006B259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 xml:space="preserve">— Овладение основами логического и алгоритмического </w:t>
      </w:r>
      <w:r w:rsidR="007E5D8C" w:rsidRPr="006B2592">
        <w:rPr>
          <w:rFonts w:ascii="Times New Roman" w:hAnsi="Times New Roman" w:cs="Times New Roman"/>
          <w:sz w:val="24"/>
          <w:szCs w:val="24"/>
        </w:rPr>
        <w:t>мышления, пространственного</w:t>
      </w:r>
      <w:r w:rsidRPr="006B2592">
        <w:rPr>
          <w:rFonts w:ascii="Times New Roman" w:hAnsi="Times New Roman" w:cs="Times New Roman"/>
          <w:sz w:val="24"/>
          <w:szCs w:val="24"/>
        </w:rPr>
        <w:t xml:space="preserve"> воображения и математической речи, основами счёта,</w:t>
      </w:r>
      <w:r w:rsidRPr="006B25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2592"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 w:rsidRPr="006B25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2592"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6B2592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6B2592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6B2592" w:rsidRPr="006B2592" w:rsidRDefault="006B2592" w:rsidP="006B259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B2592" w:rsidRPr="006B2592" w:rsidRDefault="006B2592" w:rsidP="006B259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B2592" w:rsidRPr="006B2592" w:rsidRDefault="006B2592" w:rsidP="006B259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B2592">
        <w:rPr>
          <w:rFonts w:ascii="Times New Roman" w:hAnsi="Times New Roman" w:cs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6B2592" w:rsidRPr="006B2592" w:rsidRDefault="006B2592" w:rsidP="006A5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934" w:rsidRDefault="006B2592" w:rsidP="006A5CB7">
      <w:pPr>
        <w:spacing w:line="240" w:lineRule="auto"/>
        <w:rPr>
          <w:rFonts w:ascii="Times New Roman" w:hAnsi="Times New Roman" w:cs="Times New Roman"/>
          <w:sz w:val="24"/>
        </w:rPr>
      </w:pPr>
      <w:r w:rsidRPr="006A5CB7">
        <w:rPr>
          <w:rFonts w:ascii="Times New Roman" w:hAnsi="Times New Roman" w:cs="Times New Roman"/>
          <w:sz w:val="24"/>
        </w:rPr>
        <w:t xml:space="preserve"> </w:t>
      </w:r>
      <w:r w:rsidR="006A5CB7">
        <w:rPr>
          <w:rFonts w:ascii="Times New Roman" w:hAnsi="Times New Roman" w:cs="Times New Roman"/>
          <w:sz w:val="24"/>
        </w:rPr>
        <w:t xml:space="preserve">  </w:t>
      </w:r>
      <w:r w:rsidR="006A5CB7" w:rsidRPr="006A5CB7">
        <w:rPr>
          <w:rFonts w:ascii="Times New Roman" w:hAnsi="Times New Roman" w:cs="Times New Roman"/>
          <w:sz w:val="24"/>
        </w:rPr>
        <w:t>Предусматривается текущий, пр</w:t>
      </w:r>
      <w:r w:rsidR="004D31F0">
        <w:rPr>
          <w:rFonts w:ascii="Times New Roman" w:hAnsi="Times New Roman" w:cs="Times New Roman"/>
          <w:sz w:val="24"/>
        </w:rPr>
        <w:t>омежуточный и итоговый контроль.</w:t>
      </w:r>
    </w:p>
    <w:p w:rsidR="004D31F0" w:rsidRPr="004D31F0" w:rsidRDefault="004D31F0" w:rsidP="004D31F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4D31F0">
        <w:rPr>
          <w:rFonts w:ascii="Times New Roman" w:hAnsi="Times New Roman" w:cs="Times New Roman"/>
          <w:b/>
          <w:bCs/>
          <w:iCs/>
          <w:color w:val="000000"/>
          <w:szCs w:val="28"/>
        </w:rPr>
        <w:t>Особенности организации контроля.</w:t>
      </w:r>
    </w:p>
    <w:p w:rsidR="004D31F0" w:rsidRPr="004D31F0" w:rsidRDefault="004D31F0" w:rsidP="004D31F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Cs w:val="28"/>
        </w:rPr>
      </w:pPr>
      <w:r w:rsidRPr="004D31F0">
        <w:rPr>
          <w:rFonts w:ascii="Times New Roman" w:hAnsi="Times New Roman" w:cs="Times New Roman"/>
          <w:bCs/>
          <w:iCs/>
          <w:color w:val="000000"/>
          <w:szCs w:val="28"/>
        </w:rPr>
        <w:t>Текущий контроль</w:t>
      </w:r>
      <w:r w:rsidRPr="004D31F0">
        <w:rPr>
          <w:rFonts w:ascii="Times New Roman" w:hAnsi="Times New Roman" w:cs="Times New Roman"/>
          <w:color w:val="000000"/>
          <w:szCs w:val="28"/>
        </w:rPr>
        <w:t xml:space="preserve"> по математике можно осуществлять как в </w:t>
      </w:r>
      <w:r w:rsidRPr="004D31F0">
        <w:rPr>
          <w:rFonts w:ascii="Times New Roman" w:hAnsi="Times New Roman" w:cs="Times New Roman"/>
          <w:bCs/>
          <w:iCs/>
          <w:color w:val="000000"/>
          <w:szCs w:val="28"/>
        </w:rPr>
        <w:t>письменной</w:t>
      </w:r>
      <w:r w:rsidRPr="004D31F0">
        <w:rPr>
          <w:rFonts w:ascii="Times New Roman" w:hAnsi="Times New Roman" w:cs="Times New Roman"/>
          <w:color w:val="000000"/>
          <w:szCs w:val="28"/>
        </w:rPr>
        <w:t xml:space="preserve">, так и в </w:t>
      </w:r>
      <w:r w:rsidRPr="004D31F0">
        <w:rPr>
          <w:rFonts w:ascii="Times New Roman" w:hAnsi="Times New Roman" w:cs="Times New Roman"/>
          <w:bCs/>
          <w:iCs/>
          <w:color w:val="000000"/>
          <w:szCs w:val="28"/>
        </w:rPr>
        <w:t>уст</w:t>
      </w:r>
      <w:r w:rsidRPr="004D31F0">
        <w:rPr>
          <w:rFonts w:ascii="Times New Roman" w:hAnsi="Times New Roman" w:cs="Times New Roman"/>
          <w:bCs/>
          <w:iCs/>
          <w:color w:val="000000"/>
          <w:szCs w:val="28"/>
        </w:rPr>
        <w:softHyphen/>
        <w:t>ной форме.</w:t>
      </w:r>
      <w:r w:rsidRPr="004D31F0">
        <w:rPr>
          <w:rFonts w:ascii="Times New Roman" w:hAnsi="Times New Roman" w:cs="Times New Roman"/>
          <w:color w:val="000000"/>
          <w:szCs w:val="28"/>
        </w:rPr>
        <w:t xml:space="preserve"> Письменные работы для текущего контроля </w:t>
      </w:r>
      <w:r>
        <w:rPr>
          <w:rFonts w:ascii="Times New Roman" w:hAnsi="Times New Roman" w:cs="Times New Roman"/>
          <w:color w:val="000000"/>
          <w:szCs w:val="28"/>
        </w:rPr>
        <w:t xml:space="preserve">проводятся </w:t>
      </w:r>
      <w:r w:rsidRPr="004D31F0">
        <w:rPr>
          <w:rFonts w:ascii="Times New Roman" w:hAnsi="Times New Roman" w:cs="Times New Roman"/>
          <w:color w:val="000000"/>
          <w:szCs w:val="28"/>
        </w:rPr>
        <w:t>не реже од</w:t>
      </w:r>
      <w:r w:rsidRPr="004D31F0">
        <w:rPr>
          <w:rFonts w:ascii="Times New Roman" w:hAnsi="Times New Roman" w:cs="Times New Roman"/>
          <w:color w:val="000000"/>
          <w:szCs w:val="28"/>
        </w:rPr>
        <w:softHyphen/>
        <w:t xml:space="preserve">ного раза в неделю в форме </w:t>
      </w:r>
      <w:r w:rsidRPr="004D31F0">
        <w:rPr>
          <w:rFonts w:ascii="Times New Roman" w:hAnsi="Times New Roman" w:cs="Times New Roman"/>
          <w:bCs/>
          <w:iCs/>
          <w:color w:val="000000"/>
          <w:szCs w:val="28"/>
        </w:rPr>
        <w:t>самостоятельной работы</w:t>
      </w:r>
      <w:r w:rsidRPr="004D31F0">
        <w:rPr>
          <w:rFonts w:ascii="Times New Roman" w:hAnsi="Times New Roman" w:cs="Times New Roman"/>
          <w:color w:val="000000"/>
          <w:szCs w:val="28"/>
        </w:rPr>
        <w:t xml:space="preserve"> или </w:t>
      </w:r>
      <w:r w:rsidRPr="004D31F0">
        <w:rPr>
          <w:rFonts w:ascii="Times New Roman" w:hAnsi="Times New Roman" w:cs="Times New Roman"/>
          <w:bCs/>
          <w:iCs/>
          <w:color w:val="000000"/>
          <w:szCs w:val="28"/>
        </w:rPr>
        <w:t>математического диктанта.</w:t>
      </w:r>
      <w:r w:rsidRPr="004D31F0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4D31F0" w:rsidRPr="004D31F0" w:rsidRDefault="004D31F0" w:rsidP="004D31F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4D31F0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>Тематический</w:t>
      </w:r>
      <w:r w:rsidRPr="004D31F0">
        <w:rPr>
          <w:rFonts w:ascii="Times New Roman" w:hAnsi="Times New Roman" w:cs="Times New Roman"/>
          <w:color w:val="000000"/>
          <w:szCs w:val="28"/>
        </w:rPr>
        <w:t xml:space="preserve"> контроль по математике в начальной школе проводится в основном в </w:t>
      </w:r>
      <w:r w:rsidRPr="004D31F0">
        <w:rPr>
          <w:rFonts w:ascii="Times New Roman" w:hAnsi="Times New Roman" w:cs="Times New Roman"/>
          <w:bCs/>
          <w:iCs/>
          <w:color w:val="000000"/>
          <w:szCs w:val="28"/>
        </w:rPr>
        <w:t xml:space="preserve">письменной форме. </w:t>
      </w:r>
    </w:p>
    <w:p w:rsidR="004D31F0" w:rsidRPr="004D31F0" w:rsidRDefault="004D31F0" w:rsidP="004D31F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4D31F0">
        <w:rPr>
          <w:rFonts w:ascii="Times New Roman" w:hAnsi="Times New Roman" w:cs="Times New Roman"/>
          <w:bCs/>
          <w:iCs/>
          <w:color w:val="000000"/>
          <w:szCs w:val="28"/>
        </w:rPr>
        <w:t>Итоговый контроль</w:t>
      </w:r>
      <w:r w:rsidRPr="004D31F0">
        <w:rPr>
          <w:rFonts w:ascii="Times New Roman" w:hAnsi="Times New Roman" w:cs="Times New Roman"/>
          <w:color w:val="000000"/>
          <w:szCs w:val="28"/>
        </w:rPr>
        <w:t xml:space="preserve"> по математике прово</w:t>
      </w:r>
      <w:r w:rsidRPr="004D31F0">
        <w:rPr>
          <w:rFonts w:ascii="Times New Roman" w:hAnsi="Times New Roman" w:cs="Times New Roman"/>
          <w:color w:val="000000"/>
          <w:szCs w:val="28"/>
        </w:rPr>
        <w:softHyphen/>
        <w:t>дится в форме контрольных ра</w:t>
      </w:r>
      <w:r>
        <w:rPr>
          <w:rFonts w:ascii="Times New Roman" w:hAnsi="Times New Roman" w:cs="Times New Roman"/>
          <w:color w:val="000000"/>
          <w:szCs w:val="28"/>
        </w:rPr>
        <w:t>бот комбиниро</w:t>
      </w:r>
      <w:r>
        <w:rPr>
          <w:rFonts w:ascii="Times New Roman" w:hAnsi="Times New Roman" w:cs="Times New Roman"/>
          <w:color w:val="000000"/>
          <w:szCs w:val="28"/>
        </w:rPr>
        <w:softHyphen/>
        <w:t xml:space="preserve">ванного характера. </w:t>
      </w:r>
      <w:r w:rsidRPr="004D31F0">
        <w:rPr>
          <w:rFonts w:ascii="Times New Roman" w:hAnsi="Times New Roman" w:cs="Times New Roman"/>
          <w:color w:val="000000"/>
          <w:szCs w:val="28"/>
        </w:rPr>
        <w:t>В этих работах сначала от</w:t>
      </w:r>
      <w:r w:rsidRPr="004D31F0">
        <w:rPr>
          <w:rFonts w:ascii="Times New Roman" w:hAnsi="Times New Roman" w:cs="Times New Roman"/>
          <w:color w:val="000000"/>
          <w:szCs w:val="28"/>
        </w:rPr>
        <w:softHyphen/>
        <w:t>дельно оценивается выполнение задач, приме</w:t>
      </w:r>
      <w:r w:rsidRPr="004D31F0">
        <w:rPr>
          <w:rFonts w:ascii="Times New Roman" w:hAnsi="Times New Roman" w:cs="Times New Roman"/>
          <w:color w:val="000000"/>
          <w:szCs w:val="28"/>
        </w:rPr>
        <w:softHyphen/>
        <w:t>ров, заданий геометрического характера, а за</w:t>
      </w:r>
      <w:r w:rsidRPr="004D31F0">
        <w:rPr>
          <w:rFonts w:ascii="Times New Roman" w:hAnsi="Times New Roman" w:cs="Times New Roman"/>
          <w:color w:val="000000"/>
          <w:szCs w:val="28"/>
        </w:rPr>
        <w:softHyphen/>
        <w:t>тем выводится итоговая отметка за всю работу.</w:t>
      </w:r>
    </w:p>
    <w:p w:rsidR="004D31F0" w:rsidRPr="006A5CB7" w:rsidRDefault="004D31F0" w:rsidP="006A5CB7">
      <w:pPr>
        <w:spacing w:line="240" w:lineRule="auto"/>
        <w:rPr>
          <w:rFonts w:ascii="Times New Roman" w:hAnsi="Times New Roman" w:cs="Times New Roman"/>
          <w:sz w:val="24"/>
        </w:rPr>
      </w:pPr>
    </w:p>
    <w:sectPr w:rsidR="004D31F0" w:rsidRPr="006A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34"/>
    <w:rsid w:val="004D0934"/>
    <w:rsid w:val="004D31F0"/>
    <w:rsid w:val="006A5CB7"/>
    <w:rsid w:val="006B2592"/>
    <w:rsid w:val="007E5D8C"/>
    <w:rsid w:val="00AA5217"/>
    <w:rsid w:val="00B6509D"/>
    <w:rsid w:val="00E0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E78E-E324-4FB5-A2C9-28CE290C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2015-09-24T18:14:00Z</dcterms:created>
  <dcterms:modified xsi:type="dcterms:W3CDTF">2017-09-18T20:59:00Z</dcterms:modified>
</cp:coreProperties>
</file>